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E2" w:rsidRDefault="00EE15E2" w:rsidP="00EE15E2">
      <w:pPr>
        <w:pStyle w:val="Heading1"/>
        <w:spacing w:before="74"/>
        <w:ind w:left="3892" w:right="3895"/>
        <w:jc w:val="center"/>
      </w:pPr>
      <w:r>
        <w:rPr>
          <w:shd w:val="clear" w:color="auto" w:fill="D3D3D3"/>
        </w:rPr>
        <w:t>&lt;</w:t>
      </w:r>
      <w:proofErr w:type="gramStart"/>
      <w:r>
        <w:rPr>
          <w:shd w:val="clear" w:color="auto" w:fill="D3D3D3"/>
        </w:rPr>
        <w:t>letterhead</w:t>
      </w:r>
      <w:proofErr w:type="gramEnd"/>
      <w:r>
        <w:rPr>
          <w:shd w:val="clear" w:color="auto" w:fill="D3D3D3"/>
        </w:rPr>
        <w:t>&gt;</w:t>
      </w:r>
    </w:p>
    <w:p w:rsidR="00E1078C" w:rsidRPr="000C2E49" w:rsidRDefault="00E1078C">
      <w:pPr>
        <w:pStyle w:val="BodyText"/>
        <w:spacing w:before="6"/>
        <w:rPr>
          <w:rFonts w:ascii="Tahoma" w:hAnsi="Tahoma" w:cs="Tahoma"/>
          <w:b/>
          <w:sz w:val="22"/>
          <w:szCs w:val="22"/>
        </w:rPr>
      </w:pPr>
    </w:p>
    <w:p w:rsidR="00E1078C" w:rsidRPr="000C2E49" w:rsidRDefault="00311C09">
      <w:pPr>
        <w:pStyle w:val="BodyText"/>
        <w:spacing w:before="99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  <w:shd w:val="clear" w:color="auto" w:fill="D3D3D3"/>
        </w:rPr>
        <w:t>Date</w:t>
      </w:r>
      <w:r w:rsidRPr="000C2E49">
        <w:rPr>
          <w:rFonts w:ascii="Tahoma" w:hAnsi="Tahoma" w:cs="Tahoma"/>
          <w:sz w:val="22"/>
          <w:szCs w:val="22"/>
        </w:rPr>
        <w:t>:</w:t>
      </w:r>
    </w:p>
    <w:p w:rsidR="00E1078C" w:rsidRPr="000C2E49" w:rsidRDefault="00311C09">
      <w:pPr>
        <w:pStyle w:val="BodyText"/>
        <w:spacing w:before="187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To</w:t>
      </w:r>
    </w:p>
    <w:p w:rsidR="000C2E49" w:rsidRDefault="00311C09" w:rsidP="000C2E49">
      <w:pPr>
        <w:pStyle w:val="BodyText"/>
        <w:spacing w:before="1"/>
        <w:ind w:left="220" w:right="5480"/>
        <w:rPr>
          <w:rFonts w:ascii="Tahoma" w:hAnsi="Tahoma" w:cs="Tahoma"/>
          <w:spacing w:val="-52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Birla</w:t>
      </w:r>
      <w:r w:rsidRPr="000C2E49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Corporation</w:t>
      </w:r>
      <w:r w:rsidRPr="000C2E4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Limited</w:t>
      </w:r>
      <w:r w:rsidRPr="000C2E49">
        <w:rPr>
          <w:rFonts w:ascii="Tahoma" w:hAnsi="Tahoma" w:cs="Tahoma"/>
          <w:spacing w:val="-52"/>
          <w:sz w:val="22"/>
          <w:szCs w:val="22"/>
        </w:rPr>
        <w:t xml:space="preserve"> </w:t>
      </w:r>
    </w:p>
    <w:p w:rsidR="00E1078C" w:rsidRPr="000C2E49" w:rsidRDefault="00311C09" w:rsidP="000C2E49">
      <w:pPr>
        <w:pStyle w:val="BodyText"/>
        <w:spacing w:before="1"/>
        <w:ind w:left="220" w:right="548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Birla</w:t>
      </w:r>
      <w:r w:rsidRPr="000C2E4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Building</w:t>
      </w:r>
      <w:r w:rsidR="000C2E49">
        <w:rPr>
          <w:rFonts w:ascii="Tahoma" w:hAnsi="Tahoma" w:cs="Tahoma"/>
          <w:sz w:val="22"/>
          <w:szCs w:val="22"/>
        </w:rPr>
        <w:t>,</w:t>
      </w:r>
    </w:p>
    <w:p w:rsidR="00E1078C" w:rsidRPr="000C2E49" w:rsidRDefault="00311C09" w:rsidP="000C2E49">
      <w:pPr>
        <w:pStyle w:val="BodyText"/>
        <w:ind w:left="220" w:right="638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9/1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R.N.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Mukherjee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proofErr w:type="gramStart"/>
      <w:r w:rsidRPr="000C2E49">
        <w:rPr>
          <w:rFonts w:ascii="Tahoma" w:hAnsi="Tahoma" w:cs="Tahoma"/>
          <w:sz w:val="22"/>
          <w:szCs w:val="22"/>
        </w:rPr>
        <w:t>Road</w:t>
      </w:r>
      <w:r w:rsidRPr="000C2E49">
        <w:rPr>
          <w:rFonts w:ascii="Tahoma" w:hAnsi="Tahoma" w:cs="Tahoma"/>
          <w:spacing w:val="-52"/>
          <w:sz w:val="22"/>
          <w:szCs w:val="22"/>
        </w:rPr>
        <w:t xml:space="preserve"> </w:t>
      </w:r>
      <w:r w:rsidR="000C2E49">
        <w:rPr>
          <w:rFonts w:ascii="Tahoma" w:hAnsi="Tahoma" w:cs="Tahoma"/>
          <w:spacing w:val="-52"/>
          <w:sz w:val="22"/>
          <w:szCs w:val="22"/>
        </w:rPr>
        <w:t>,</w:t>
      </w:r>
      <w:proofErr w:type="gramEnd"/>
      <w:r w:rsidR="000C2E49">
        <w:rPr>
          <w:rFonts w:ascii="Tahoma" w:hAnsi="Tahoma" w:cs="Tahoma"/>
          <w:spacing w:val="-52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3rd Floor</w:t>
      </w:r>
      <w:r w:rsidR="000C2E49">
        <w:rPr>
          <w:rFonts w:ascii="Tahoma" w:hAnsi="Tahoma" w:cs="Tahoma"/>
          <w:sz w:val="22"/>
          <w:szCs w:val="22"/>
        </w:rPr>
        <w:t>,</w:t>
      </w:r>
    </w:p>
    <w:p w:rsidR="00E1078C" w:rsidRPr="000C2E49" w:rsidRDefault="00311C09">
      <w:pPr>
        <w:pStyle w:val="BodyText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  <w:u w:val="single"/>
        </w:rPr>
        <w:t>Kolkata-700</w:t>
      </w:r>
      <w:r w:rsidRPr="000C2E49">
        <w:rPr>
          <w:rFonts w:ascii="Tahoma" w:hAnsi="Tahoma" w:cs="Tahoma"/>
          <w:spacing w:val="-3"/>
          <w:sz w:val="22"/>
          <w:szCs w:val="22"/>
          <w:u w:val="single"/>
        </w:rPr>
        <w:t xml:space="preserve"> </w:t>
      </w:r>
      <w:r w:rsidRPr="000C2E49">
        <w:rPr>
          <w:rFonts w:ascii="Tahoma" w:hAnsi="Tahoma" w:cs="Tahoma"/>
          <w:sz w:val="22"/>
          <w:szCs w:val="22"/>
          <w:u w:val="single"/>
        </w:rPr>
        <w:t>001</w:t>
      </w:r>
    </w:p>
    <w:p w:rsidR="00E1078C" w:rsidRPr="000C2E49" w:rsidRDefault="00E1078C">
      <w:pPr>
        <w:pStyle w:val="BodyText"/>
        <w:spacing w:before="7"/>
        <w:rPr>
          <w:rFonts w:ascii="Tahoma" w:hAnsi="Tahoma" w:cs="Tahoma"/>
          <w:sz w:val="22"/>
          <w:szCs w:val="22"/>
        </w:rPr>
      </w:pPr>
    </w:p>
    <w:p w:rsidR="00E1078C" w:rsidRPr="000C2E49" w:rsidRDefault="00311C09">
      <w:pPr>
        <w:pStyle w:val="BodyText"/>
        <w:spacing w:before="99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Dear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Sir,</w:t>
      </w:r>
    </w:p>
    <w:p w:rsidR="00E1078C" w:rsidRPr="000C2E49" w:rsidRDefault="00E1078C">
      <w:pPr>
        <w:pStyle w:val="BodyText"/>
        <w:spacing w:before="12"/>
        <w:rPr>
          <w:rFonts w:ascii="Tahoma" w:hAnsi="Tahoma" w:cs="Tahoma"/>
          <w:sz w:val="22"/>
          <w:szCs w:val="22"/>
        </w:rPr>
      </w:pPr>
    </w:p>
    <w:p w:rsidR="00E1078C" w:rsidRPr="000C2E49" w:rsidRDefault="00311C09">
      <w:pPr>
        <w:pStyle w:val="Heading1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Sub:</w:t>
      </w:r>
      <w:r w:rsidRPr="000C2E4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Certification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with</w:t>
      </w:r>
      <w:r w:rsidRPr="000C2E49">
        <w:rPr>
          <w:rFonts w:ascii="Tahoma" w:hAnsi="Tahoma" w:cs="Tahoma"/>
          <w:spacing w:val="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regard to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Payment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of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Dividend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for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the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Financial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Year</w:t>
      </w:r>
      <w:r w:rsidRPr="000C2E49">
        <w:rPr>
          <w:rFonts w:ascii="Tahoma" w:hAnsi="Tahoma" w:cs="Tahoma"/>
          <w:spacing w:val="-2"/>
          <w:sz w:val="22"/>
          <w:szCs w:val="22"/>
        </w:rPr>
        <w:t xml:space="preserve"> </w:t>
      </w:r>
      <w:r w:rsidR="004F7463">
        <w:rPr>
          <w:rFonts w:ascii="Tahoma" w:hAnsi="Tahoma" w:cs="Tahoma"/>
          <w:sz w:val="22"/>
          <w:szCs w:val="22"/>
        </w:rPr>
        <w:t>2023</w:t>
      </w:r>
    </w:p>
    <w:p w:rsidR="00E1078C" w:rsidRPr="000C2E49" w:rsidRDefault="00E1078C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E1078C" w:rsidRPr="000C2E49" w:rsidRDefault="00311C0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</w:rPr>
        <w:t>For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23"/>
        </w:rPr>
        <w:t xml:space="preserve"> </w:t>
      </w:r>
      <w:r w:rsidRPr="000C2E49">
        <w:rPr>
          <w:rFonts w:ascii="Tahoma" w:hAnsi="Tahoma" w:cs="Tahoma"/>
        </w:rPr>
        <w:t>purpose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8"/>
        </w:rPr>
        <w:t xml:space="preserve"> </w:t>
      </w:r>
      <w:r w:rsidRPr="000C2E49">
        <w:rPr>
          <w:rFonts w:ascii="Tahoma" w:hAnsi="Tahoma" w:cs="Tahoma"/>
        </w:rPr>
        <w:t>determination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8"/>
        </w:rPr>
        <w:t xml:space="preserve"> </w:t>
      </w:r>
      <w:r w:rsidRPr="000C2E49">
        <w:rPr>
          <w:rFonts w:ascii="Tahoma" w:hAnsi="Tahoma" w:cs="Tahoma"/>
        </w:rPr>
        <w:t>tax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liability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u/s.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195</w:t>
      </w:r>
      <w:r w:rsidR="008E62D9">
        <w:rPr>
          <w:rFonts w:ascii="Tahoma" w:hAnsi="Tahoma" w:cs="Tahoma"/>
        </w:rPr>
        <w:t xml:space="preserve"> and 196D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26"/>
        </w:rPr>
        <w:t xml:space="preserve"> </w:t>
      </w:r>
      <w:r w:rsidRPr="000C2E49">
        <w:rPr>
          <w:rFonts w:ascii="Tahoma" w:hAnsi="Tahoma" w:cs="Tahoma"/>
        </w:rPr>
        <w:t>[Indian]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Income</w:t>
      </w:r>
      <w:r w:rsidRPr="000C2E49">
        <w:rPr>
          <w:rFonts w:ascii="Tahoma" w:hAnsi="Tahoma" w:cs="Tahoma"/>
          <w:spacing w:val="26"/>
        </w:rPr>
        <w:t xml:space="preserve"> </w:t>
      </w:r>
      <w:r w:rsidRPr="000C2E49">
        <w:rPr>
          <w:rFonts w:ascii="Tahoma" w:hAnsi="Tahoma" w:cs="Tahoma"/>
        </w:rPr>
        <w:t>Tax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Act,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1961,</w:t>
      </w:r>
      <w:r w:rsidRPr="000C2E49">
        <w:rPr>
          <w:rFonts w:ascii="Tahoma" w:hAnsi="Tahoma" w:cs="Tahoma"/>
          <w:spacing w:val="-52"/>
        </w:rPr>
        <w:t xml:space="preserve"> </w:t>
      </w:r>
      <w:r w:rsidRPr="000C2E49">
        <w:rPr>
          <w:rFonts w:ascii="Tahoma" w:hAnsi="Tahoma" w:cs="Tahoma"/>
        </w:rPr>
        <w:t>I/We</w:t>
      </w:r>
      <w:r w:rsidRPr="000C2E49">
        <w:rPr>
          <w:rFonts w:ascii="Tahoma" w:hAnsi="Tahoma" w:cs="Tahoma"/>
          <w:spacing w:val="-2"/>
        </w:rPr>
        <w:t xml:space="preserve"> </w:t>
      </w:r>
      <w:r w:rsidRPr="000C2E49">
        <w:rPr>
          <w:rFonts w:ascii="Tahoma" w:hAnsi="Tahoma" w:cs="Tahoma"/>
        </w:rPr>
        <w:t>hereby certify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 xml:space="preserve">that </w:t>
      </w:r>
      <w:r w:rsidR="000C2E49" w:rsidRPr="000C2E49">
        <w:rPr>
          <w:rFonts w:ascii="Tahoma" w:hAnsi="Tahoma" w:cs="Tahoma"/>
        </w:rPr>
        <w:t>–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5743"/>
      </w:tblGrid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  <w:b/>
              </w:rPr>
            </w:pPr>
            <w:r w:rsidRPr="000C2E49">
              <w:rPr>
                <w:rFonts w:ascii="Tahoma" w:hAnsi="Tahoma" w:cs="Tahoma"/>
                <w:b/>
              </w:rPr>
              <w:t>Nature</w:t>
            </w:r>
            <w:r w:rsidRPr="000C2E49">
              <w:rPr>
                <w:rFonts w:ascii="Tahoma" w:hAnsi="Tahoma" w:cs="Tahoma"/>
                <w:b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  <w:b/>
              </w:rPr>
              <w:t>of</w:t>
            </w:r>
            <w:r w:rsidRPr="000C2E49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  <w:b/>
              </w:rPr>
              <w:t>information</w:t>
            </w:r>
          </w:p>
        </w:tc>
        <w:tc>
          <w:tcPr>
            <w:tcW w:w="574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  <w:b/>
              </w:rPr>
            </w:pPr>
            <w:r w:rsidRPr="000C2E49">
              <w:rPr>
                <w:rFonts w:ascii="Tahoma" w:hAnsi="Tahoma" w:cs="Tahoma"/>
                <w:b/>
              </w:rPr>
              <w:t>Details</w:t>
            </w:r>
          </w:p>
        </w:tc>
      </w:tr>
      <w:tr w:rsidR="00E1078C" w:rsidRPr="000C2E49">
        <w:trPr>
          <w:trHeight w:val="266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Name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of the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Shareholder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Folio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No/DP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ID &amp;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Client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ID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532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Address</w:t>
            </w:r>
            <w:r w:rsidRPr="000C2E49">
              <w:rPr>
                <w:rFonts w:ascii="Tahoma" w:hAnsi="Tahoma" w:cs="Tahoma"/>
                <w:spacing w:val="-6"/>
              </w:rPr>
              <w:t xml:space="preserve"> </w:t>
            </w:r>
            <w:r w:rsidRPr="000C2E49">
              <w:rPr>
                <w:rFonts w:ascii="Tahoma" w:hAnsi="Tahoma" w:cs="Tahoma"/>
              </w:rPr>
              <w:t>in</w:t>
            </w:r>
            <w:r w:rsidRPr="000C2E49">
              <w:rPr>
                <w:rFonts w:ascii="Tahoma" w:hAnsi="Tahoma" w:cs="Tahoma"/>
                <w:spacing w:val="-6"/>
              </w:rPr>
              <w:t xml:space="preserve"> </w:t>
            </w:r>
            <w:r w:rsidRPr="000C2E49">
              <w:rPr>
                <w:rFonts w:ascii="Tahoma" w:hAnsi="Tahoma" w:cs="Tahoma"/>
              </w:rPr>
              <w:t>the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country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of</w:t>
            </w:r>
            <w:r w:rsidRPr="000C2E49">
              <w:rPr>
                <w:rFonts w:ascii="Tahoma" w:hAnsi="Tahoma" w:cs="Tahoma"/>
                <w:spacing w:val="-52"/>
              </w:rPr>
              <w:t xml:space="preserve"> </w:t>
            </w:r>
            <w:r w:rsidRPr="000C2E49">
              <w:rPr>
                <w:rFonts w:ascii="Tahoma" w:hAnsi="Tahoma" w:cs="Tahoma"/>
              </w:rPr>
              <w:t>residence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6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Email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id.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Contact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number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Status</w:t>
            </w:r>
          </w:p>
        </w:tc>
        <w:tc>
          <w:tcPr>
            <w:tcW w:w="574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Company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LLP</w:t>
            </w:r>
            <w:r w:rsidRPr="000C2E49">
              <w:rPr>
                <w:rFonts w:ascii="Tahoma" w:hAnsi="Tahoma" w:cs="Tahoma"/>
                <w:spacing w:val="1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51"/>
              </w:rPr>
              <w:t xml:space="preserve"> </w:t>
            </w:r>
            <w:r w:rsidRPr="000C2E49">
              <w:rPr>
                <w:rFonts w:ascii="Tahoma" w:hAnsi="Tahoma" w:cs="Tahoma"/>
              </w:rPr>
              <w:t>Partnership</w:t>
            </w:r>
            <w:r w:rsidRPr="000C2E49">
              <w:rPr>
                <w:rFonts w:ascii="Tahoma" w:hAnsi="Tahoma" w:cs="Tahoma"/>
                <w:spacing w:val="54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Trust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Individual</w:t>
            </w:r>
          </w:p>
        </w:tc>
      </w:tr>
      <w:tr w:rsidR="00E1078C" w:rsidRPr="000C2E49">
        <w:trPr>
          <w:trHeight w:val="532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Tax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identification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number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in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the</w:t>
            </w:r>
            <w:r w:rsidRPr="000C2E49">
              <w:rPr>
                <w:rFonts w:ascii="Tahoma" w:hAnsi="Tahoma" w:cs="Tahoma"/>
                <w:spacing w:val="-52"/>
              </w:rPr>
              <w:t xml:space="preserve"> </w:t>
            </w:r>
            <w:r w:rsidRPr="000C2E49">
              <w:rPr>
                <w:rFonts w:ascii="Tahoma" w:hAnsi="Tahoma" w:cs="Tahoma"/>
              </w:rPr>
              <w:t>country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of</w:t>
            </w:r>
            <w:r w:rsidRPr="000C2E49">
              <w:rPr>
                <w:rFonts w:ascii="Tahoma" w:hAnsi="Tahoma" w:cs="Tahoma"/>
                <w:spacing w:val="1"/>
              </w:rPr>
              <w:t xml:space="preserve"> </w:t>
            </w:r>
            <w:r w:rsidRPr="000C2E49">
              <w:rPr>
                <w:rFonts w:ascii="Tahoma" w:hAnsi="Tahoma" w:cs="Tahoma"/>
              </w:rPr>
              <w:t>residence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 xml:space="preserve">I/We, </w:t>
      </w:r>
      <w:r w:rsidRPr="000C2E49">
        <w:rPr>
          <w:rFonts w:ascii="Tahoma" w:hAnsi="Tahoma" w:cs="Tahoma"/>
          <w:shd w:val="clear" w:color="auto" w:fill="D3D3D3"/>
        </w:rPr>
        <w:t>&lt;&lt; Name of the shareholder &gt;&gt;</w:t>
      </w:r>
      <w:r w:rsidRPr="000C2E49">
        <w:rPr>
          <w:rFonts w:ascii="Tahoma" w:hAnsi="Tahoma" w:cs="Tahoma"/>
        </w:rPr>
        <w:t xml:space="preserve"> confirm that I/We are a tax resident of </w:t>
      </w:r>
      <w:r w:rsidRPr="000C2E49">
        <w:rPr>
          <w:rFonts w:ascii="Tahoma" w:hAnsi="Tahoma" w:cs="Tahoma"/>
          <w:shd w:val="clear" w:color="auto" w:fill="D3D3D3"/>
        </w:rPr>
        <w:t>&lt;&lt;Insert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country&gt;&gt;</w:t>
      </w:r>
      <w:r w:rsidRPr="000C2E49">
        <w:rPr>
          <w:rFonts w:ascii="Tahoma" w:hAnsi="Tahoma" w:cs="Tahoma"/>
        </w:rPr>
        <w:t xml:space="preserve"> and are eligible to claim benefits of the India - </w:t>
      </w:r>
      <w:r w:rsidRPr="000C2E49">
        <w:rPr>
          <w:rFonts w:ascii="Tahoma" w:hAnsi="Tahoma" w:cs="Tahoma"/>
          <w:shd w:val="clear" w:color="auto" w:fill="D3D3D3"/>
        </w:rPr>
        <w:t>&lt;&lt; Insert country&gt;&gt;</w:t>
      </w:r>
      <w:r w:rsidRPr="000C2E49">
        <w:rPr>
          <w:rFonts w:ascii="Tahoma" w:hAnsi="Tahoma" w:cs="Tahoma"/>
        </w:rPr>
        <w:t xml:space="preserve"> Double Tax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Avoidance Agreement (DTAA), read with the provisions laid down in Multilateral Instrument</w:t>
      </w:r>
      <w:r w:rsidRPr="000C2E49">
        <w:rPr>
          <w:rFonts w:ascii="Tahoma" w:hAnsi="Tahoma" w:cs="Tahoma"/>
          <w:spacing w:val="-52"/>
        </w:rPr>
        <w:t xml:space="preserve"> </w:t>
      </w:r>
      <w:r w:rsidRPr="000C2E49">
        <w:rPr>
          <w:rFonts w:ascii="Tahoma" w:hAnsi="Tahoma" w:cs="Tahoma"/>
        </w:rPr>
        <w:t>(MLI),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wherever</w:t>
      </w:r>
      <w:r w:rsidRPr="000C2E49">
        <w:rPr>
          <w:rFonts w:ascii="Tahoma" w:hAnsi="Tahoma" w:cs="Tahoma"/>
          <w:spacing w:val="2"/>
        </w:rPr>
        <w:t xml:space="preserve"> </w:t>
      </w:r>
      <w:r w:rsidRPr="000C2E49">
        <w:rPr>
          <w:rFonts w:ascii="Tahoma" w:hAnsi="Tahoma" w:cs="Tahoma"/>
        </w:rPr>
        <w:t>applicable.</w:t>
      </w: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 xml:space="preserve">I/We, </w:t>
      </w:r>
      <w:r w:rsidRPr="000C2E49">
        <w:rPr>
          <w:rFonts w:ascii="Tahoma" w:hAnsi="Tahoma" w:cs="Tahoma"/>
          <w:shd w:val="clear" w:color="auto" w:fill="D3D3D3"/>
        </w:rPr>
        <w:t>&lt;&lt;Name of the shareholder &gt;&gt;</w:t>
      </w:r>
      <w:r w:rsidRPr="000C2E49">
        <w:rPr>
          <w:rFonts w:ascii="Tahoma" w:hAnsi="Tahoma" w:cs="Tahoma"/>
        </w:rPr>
        <w:t xml:space="preserve"> are the beneficial owner of the shares allotted in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above</w:t>
      </w:r>
      <w:r w:rsidRPr="000C2E49">
        <w:rPr>
          <w:rFonts w:ascii="Tahoma" w:hAnsi="Tahoma" w:cs="Tahoma"/>
          <w:spacing w:val="-2"/>
        </w:rPr>
        <w:t xml:space="preserve"> </w:t>
      </w:r>
      <w:r w:rsidRPr="000C2E49">
        <w:rPr>
          <w:rFonts w:ascii="Tahoma" w:hAnsi="Tahoma" w:cs="Tahoma"/>
        </w:rPr>
        <w:t>folio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no. as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well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as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>the dividend arising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from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such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shareholding.</w:t>
      </w:r>
    </w:p>
    <w:p w:rsidR="00E1078C" w:rsidRPr="000C2E49" w:rsidRDefault="00E1078C" w:rsidP="000C2E49">
      <w:pPr>
        <w:pStyle w:val="NoSpacing"/>
        <w:jc w:val="both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>I/We further declare that I/we have the right to use and enjoy the dividend received/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receivable from the above shares and such right is not constrained by any contractual and/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legal obligation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to pass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on such dividend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to another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person.</w:t>
      </w: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>I/We either do not have a Permanent Establishment (P.E.) in India or Dividend income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earned by us in not attributable/effectively connected to the our P.E. in India as defined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 xml:space="preserve">under the Income Tax Act, 1961 and DTAA between India and </w:t>
      </w:r>
      <w:r w:rsidRPr="000C2E49">
        <w:rPr>
          <w:rFonts w:ascii="Tahoma" w:hAnsi="Tahoma" w:cs="Tahoma"/>
          <w:shd w:val="clear" w:color="auto" w:fill="D3D3D3"/>
        </w:rPr>
        <w:t>&lt;Name of Country&gt;</w:t>
      </w:r>
      <w:r w:rsidRPr="000C2E49">
        <w:rPr>
          <w:rFonts w:ascii="Tahoma" w:hAnsi="Tahoma" w:cs="Tahoma"/>
        </w:rPr>
        <w:t xml:space="preserve"> read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with the provisions laid down in Multilateral Instruments (MLI), wherever applicable, during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the financial year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&lt;&lt;&lt;Year&gt;&gt;&gt;</w:t>
      </w:r>
      <w:r w:rsidRPr="000C2E49">
        <w:rPr>
          <w:rFonts w:ascii="Tahoma" w:hAnsi="Tahoma" w:cs="Tahoma"/>
        </w:rPr>
        <w:t>. I/We further confirm that I/We do not have any business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connection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>in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India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as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per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provisions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Income-tax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>Act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1961.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In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event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I/We</w:t>
      </w:r>
      <w:r w:rsidRPr="000C2E49">
        <w:rPr>
          <w:rFonts w:ascii="Tahoma" w:hAnsi="Tahoma" w:cs="Tahoma"/>
          <w:spacing w:val="4"/>
        </w:rPr>
        <w:t xml:space="preserve"> </w:t>
      </w:r>
      <w:proofErr w:type="gramStart"/>
      <w:r w:rsidRPr="000C2E49">
        <w:rPr>
          <w:rFonts w:ascii="Tahoma" w:hAnsi="Tahoma" w:cs="Tahoma"/>
        </w:rPr>
        <w:t>having</w:t>
      </w:r>
      <w:r w:rsidR="000C2E49" w:rsidRPr="000C2E49">
        <w:rPr>
          <w:rFonts w:ascii="Tahoma" w:hAnsi="Tahoma" w:cs="Tahoma"/>
        </w:rPr>
        <w:t xml:space="preserve">  P.E</w:t>
      </w:r>
      <w:proofErr w:type="gramEnd"/>
      <w:r w:rsidR="000C2E49" w:rsidRPr="000C2E49">
        <w:rPr>
          <w:rFonts w:ascii="Tahoma" w:hAnsi="Tahoma" w:cs="Tahoma"/>
        </w:rPr>
        <w:t>.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in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India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or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Dividend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income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is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attributable/effectively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connected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to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such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P.E.,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I/We</w:t>
      </w:r>
      <w:r w:rsidR="000C2E49" w:rsidRPr="000C2E49">
        <w:rPr>
          <w:rFonts w:ascii="Tahoma" w:hAnsi="Tahoma" w:cs="Tahoma"/>
          <w:spacing w:val="-52"/>
        </w:rPr>
        <w:t xml:space="preserve"> </w:t>
      </w:r>
      <w:r w:rsidR="000C2E49" w:rsidRPr="000C2E49">
        <w:rPr>
          <w:rFonts w:ascii="Tahoma" w:hAnsi="Tahoma" w:cs="Tahoma"/>
        </w:rPr>
        <w:t>acknowledge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our obligation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to inform</w:t>
      </w:r>
      <w:r w:rsidR="000C2E49" w:rsidRPr="000C2E49">
        <w:rPr>
          <w:rFonts w:ascii="Tahoma" w:hAnsi="Tahoma" w:cs="Tahoma"/>
          <w:spacing w:val="-3"/>
        </w:rPr>
        <w:t xml:space="preserve"> </w:t>
      </w:r>
      <w:r w:rsidR="000C2E49" w:rsidRPr="000C2E49">
        <w:rPr>
          <w:rFonts w:ascii="Tahoma" w:hAnsi="Tahoma" w:cs="Tahoma"/>
        </w:rPr>
        <w:t>you forthwith</w:t>
      </w:r>
      <w:r w:rsidR="000C2E49" w:rsidRPr="000C2E49">
        <w:rPr>
          <w:rFonts w:ascii="Tahoma" w:hAnsi="Tahoma" w:cs="Tahoma"/>
          <w:spacing w:val="-1"/>
        </w:rPr>
        <w:t xml:space="preserve"> </w:t>
      </w:r>
      <w:r w:rsidR="000C2E49" w:rsidRPr="000C2E49">
        <w:rPr>
          <w:rFonts w:ascii="Tahoma" w:hAnsi="Tahoma" w:cs="Tahoma"/>
        </w:rPr>
        <w:t>with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necessary details.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lastRenderedPageBreak/>
        <w:t>I/We hereby declare that the investments made by me/us in the shares of Birla Corporation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Limited are not arranged in a manner which results in obtaining a tax benefit, whether directly or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indirectly, as one of its principal purposes. The tax benefit, if any, derived from such investments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would be in accordance with the object and purpose of the relevant provisions of the Double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Taxation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Avoidance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Agreement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between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India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and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[………………………………………..Insert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name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country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which the shareholder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is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tax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resident]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</w:rPr>
        <w:t>I/We further agree to indemnify Birla Corporation Limited for any penal consequences arising out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of any acts of commission or omission initiated by Income Tax Authority by relying 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our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above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averment.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Default="000C2E49" w:rsidP="000C2E49">
      <w:pPr>
        <w:pStyle w:val="NoSpacing"/>
        <w:rPr>
          <w:rFonts w:ascii="Tahoma" w:hAnsi="Tahoma" w:cs="Tahoma"/>
          <w:spacing w:val="1"/>
        </w:rPr>
      </w:pPr>
      <w:r w:rsidRPr="000C2E49">
        <w:rPr>
          <w:rFonts w:ascii="Tahoma" w:hAnsi="Tahoma" w:cs="Tahoma"/>
        </w:rPr>
        <w:t>Thanking you,</w:t>
      </w:r>
      <w:r w:rsidRPr="000C2E49">
        <w:rPr>
          <w:rFonts w:ascii="Tahoma" w:hAnsi="Tahoma" w:cs="Tahoma"/>
          <w:spacing w:val="1"/>
        </w:rPr>
        <w:t xml:space="preserve"> </w:t>
      </w:r>
    </w:p>
    <w:p w:rsidR="000C2E49" w:rsidRDefault="000C2E49" w:rsidP="000C2E49">
      <w:pPr>
        <w:pStyle w:val="NoSpacing"/>
        <w:rPr>
          <w:rFonts w:ascii="Tahoma" w:hAnsi="Tahoma" w:cs="Tahoma"/>
          <w:spacing w:val="-1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  <w:spacing w:val="-1"/>
        </w:rPr>
        <w:t>Yours</w:t>
      </w:r>
      <w:r w:rsidRPr="000C2E49">
        <w:rPr>
          <w:rFonts w:ascii="Tahoma" w:hAnsi="Tahoma" w:cs="Tahoma"/>
          <w:spacing w:val="-12"/>
        </w:rPr>
        <w:t xml:space="preserve"> </w:t>
      </w:r>
      <w:r w:rsidRPr="000C2E49">
        <w:rPr>
          <w:rFonts w:ascii="Tahoma" w:hAnsi="Tahoma" w:cs="Tahoma"/>
        </w:rPr>
        <w:t>Sincerely,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  <w:shd w:val="clear" w:color="auto" w:fill="D3D3D3"/>
        </w:rPr>
        <w:t>For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&lt;Name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the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Shareholder&gt;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  <w:b/>
        </w:rPr>
      </w:pPr>
    </w:p>
    <w:p w:rsidR="000C2E49" w:rsidRPr="000C2E49" w:rsidRDefault="000C2E49" w:rsidP="000C2E49">
      <w:pPr>
        <w:spacing w:line="259" w:lineRule="exact"/>
        <w:ind w:left="220"/>
        <w:rPr>
          <w:rFonts w:ascii="Tahoma" w:hAnsi="Tahoma" w:cs="Tahoma"/>
          <w:b/>
        </w:rPr>
      </w:pPr>
      <w:r w:rsidRPr="000C2E49">
        <w:rPr>
          <w:rFonts w:ascii="Tahoma" w:hAnsi="Tahoma" w:cs="Tahoma"/>
          <w:b/>
        </w:rPr>
        <w:t>Name:</w:t>
      </w:r>
      <w:r w:rsidRPr="000C2E49">
        <w:rPr>
          <w:rFonts w:ascii="Tahoma" w:hAnsi="Tahoma" w:cs="Tahoma"/>
          <w:b/>
          <w:spacing w:val="-4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&lt;insert</w:t>
      </w:r>
      <w:r w:rsidRPr="000C2E49">
        <w:rPr>
          <w:rFonts w:ascii="Tahoma" w:hAnsi="Tahoma" w:cs="Tahoma"/>
          <w:b/>
          <w:spacing w:val="-2"/>
          <w:shd w:val="clear" w:color="auto" w:fill="D3D3D3"/>
        </w:rPr>
        <w:t xml:space="preserve"> </w:t>
      </w:r>
      <w:proofErr w:type="spellStart"/>
      <w:r w:rsidRPr="000C2E49">
        <w:rPr>
          <w:rFonts w:ascii="Tahoma" w:hAnsi="Tahoma" w:cs="Tahoma"/>
          <w:b/>
          <w:shd w:val="clear" w:color="auto" w:fill="D3D3D3"/>
        </w:rPr>
        <w:t>authorised</w:t>
      </w:r>
      <w:proofErr w:type="spellEnd"/>
      <w:r w:rsidRPr="000C2E49">
        <w:rPr>
          <w:rFonts w:ascii="Tahoma" w:hAnsi="Tahoma" w:cs="Tahoma"/>
          <w:b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person</w:t>
      </w:r>
      <w:r w:rsidRPr="000C2E49">
        <w:rPr>
          <w:rFonts w:ascii="Tahoma" w:hAnsi="Tahoma" w:cs="Tahoma"/>
          <w:b/>
          <w:spacing w:val="-3"/>
          <w:shd w:val="clear" w:color="auto" w:fill="D3D3D3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name&gt;</w:t>
      </w:r>
    </w:p>
    <w:p w:rsidR="000C2E49" w:rsidRPr="000C2E49" w:rsidRDefault="000C2E49" w:rsidP="00291E03">
      <w:pPr>
        <w:pStyle w:val="Heading1"/>
        <w:rPr>
          <w:rFonts w:ascii="Tahoma" w:hAnsi="Tahoma" w:cs="Tahoma"/>
          <w:sz w:val="22"/>
          <w:szCs w:val="22"/>
        </w:rPr>
        <w:sectPr w:rsidR="000C2E49" w:rsidRPr="000C2E49">
          <w:type w:val="continuous"/>
          <w:pgSz w:w="12240" w:h="15840"/>
          <w:pgMar w:top="1200" w:right="1580" w:bottom="280" w:left="1580" w:header="720" w:footer="720" w:gutter="0"/>
          <w:cols w:space="720"/>
        </w:sectPr>
      </w:pPr>
      <w:r w:rsidRPr="000C2E49">
        <w:rPr>
          <w:rFonts w:ascii="Tahoma" w:hAnsi="Tahoma" w:cs="Tahoma"/>
          <w:sz w:val="22"/>
          <w:szCs w:val="22"/>
          <w:shd w:val="clear" w:color="auto" w:fill="D3D3D3"/>
        </w:rPr>
        <w:t>&lt;Insert</w:t>
      </w:r>
      <w:r w:rsidRPr="000C2E49">
        <w:rPr>
          <w:rFonts w:ascii="Tahoma" w:hAnsi="Tahoma" w:cs="Tahoma"/>
          <w:spacing w:val="-3"/>
          <w:sz w:val="22"/>
          <w:szCs w:val="22"/>
          <w:shd w:val="clear" w:color="auto" w:fill="D3D3D3"/>
        </w:rPr>
        <w:t xml:space="preserve"> </w:t>
      </w:r>
      <w:r w:rsidR="000D457F">
        <w:rPr>
          <w:rFonts w:ascii="Tahoma" w:hAnsi="Tahoma" w:cs="Tahoma"/>
          <w:sz w:val="22"/>
          <w:szCs w:val="22"/>
          <w:shd w:val="clear" w:color="auto" w:fill="D3D3D3"/>
        </w:rPr>
        <w:t>designation</w:t>
      </w:r>
      <w:bookmarkStart w:id="0" w:name="_GoBack"/>
      <w:bookmarkEnd w:id="0"/>
    </w:p>
    <w:p w:rsidR="00E1078C" w:rsidRDefault="00E1078C" w:rsidP="000C2E49">
      <w:pPr>
        <w:pStyle w:val="BodyText"/>
        <w:spacing w:before="7"/>
      </w:pPr>
    </w:p>
    <w:sectPr w:rsidR="00E1078C">
      <w:pgSz w:w="12240" w:h="15840"/>
      <w:pgMar w:top="12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0D56"/>
    <w:multiLevelType w:val="hybridMultilevel"/>
    <w:tmpl w:val="83E802FA"/>
    <w:lvl w:ilvl="0" w:tplc="6C00DDA0">
      <w:start w:val="1"/>
      <w:numFmt w:val="decimal"/>
      <w:lvlText w:val="%1."/>
      <w:lvlJc w:val="left"/>
      <w:pPr>
        <w:ind w:left="760" w:hanging="360"/>
        <w:jc w:val="left"/>
      </w:pPr>
      <w:rPr>
        <w:rFonts w:ascii="Leelawadee UI" w:eastAsia="Leelawadee UI" w:hAnsi="Leelawadee UI" w:cs="Leelawadee UI" w:hint="default"/>
        <w:w w:val="99"/>
        <w:sz w:val="20"/>
        <w:szCs w:val="20"/>
        <w:lang w:val="en-US" w:eastAsia="en-US" w:bidi="ar-SA"/>
      </w:rPr>
    </w:lvl>
    <w:lvl w:ilvl="1" w:tplc="DCBA5B7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2264AEA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E449B2E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 w:tplc="C916EB46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79D0A19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08BEDBEA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7" w:tplc="1FC676E2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 w:tplc="17963368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C"/>
    <w:rsid w:val="000C2E49"/>
    <w:rsid w:val="000D457F"/>
    <w:rsid w:val="00213570"/>
    <w:rsid w:val="00281C0A"/>
    <w:rsid w:val="00291E03"/>
    <w:rsid w:val="00292EA8"/>
    <w:rsid w:val="00311C09"/>
    <w:rsid w:val="004F7463"/>
    <w:rsid w:val="008E62D9"/>
    <w:rsid w:val="00B411CA"/>
    <w:rsid w:val="00E1078C"/>
    <w:rsid w:val="00E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7EA8"/>
  <w15:docId w15:val="{088FE93D-4139-43A3-9838-C60322A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760" w:right="2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07"/>
    </w:pPr>
  </w:style>
  <w:style w:type="paragraph" w:styleId="NoSpacing">
    <w:name w:val="No Spacing"/>
    <w:uiPriority w:val="1"/>
    <w:qFormat/>
    <w:rsid w:val="000C2E49"/>
    <w:rPr>
      <w:rFonts w:ascii="Leelawadee UI" w:eastAsia="Leelawadee UI" w:hAnsi="Leelawadee UI" w:cs="Leelawade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03"/>
    <w:rPr>
      <w:rFonts w:ascii="Segoe UI" w:eastAsia="Leelawade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b_d_declaration_N</vt:lpstr>
    </vt:vector>
  </TitlesOfParts>
  <Company>HP Inc.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b_d_declaration_N</dc:title>
  <dc:creator>admin</dc:creator>
  <cp:lastModifiedBy>Nirmal Kumar Burman</cp:lastModifiedBy>
  <cp:revision>10</cp:revision>
  <cp:lastPrinted>2021-08-11T05:01:00Z</cp:lastPrinted>
  <dcterms:created xsi:type="dcterms:W3CDTF">2021-08-11T04:50:00Z</dcterms:created>
  <dcterms:modified xsi:type="dcterms:W3CDTF">2023-07-20T04:12:00Z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2021-08-10T00:00:00Z</vt:filetime>
  </property>
</Properties>
</file>